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25B" w:rsidRDefault="00772543">
      <w:pPr>
        <w:pStyle w:val="a7"/>
        <w:spacing w:before="0"/>
        <w:ind w:left="142" w:right="92" w:firstLine="0"/>
        <w:jc w:val="center"/>
        <w:rPr>
          <w:color w:val="000000" w:themeColor="text1"/>
        </w:rPr>
      </w:pPr>
      <w:r>
        <w:rPr>
          <w:color w:val="000000" w:themeColor="text1"/>
        </w:rPr>
        <w:t xml:space="preserve">Перечень документации для оформления договора </w:t>
      </w:r>
    </w:p>
    <w:p w:rsidR="0086725B" w:rsidRDefault="00772543">
      <w:pPr>
        <w:pStyle w:val="a7"/>
        <w:spacing w:before="0"/>
        <w:ind w:left="142" w:right="92" w:firstLine="0"/>
        <w:jc w:val="center"/>
        <w:rPr>
          <w:spacing w:val="2"/>
        </w:rPr>
      </w:pPr>
      <w:r>
        <w:rPr>
          <w:color w:val="000000" w:themeColor="text1"/>
        </w:rPr>
        <w:t xml:space="preserve">на временную эксплуатацию сетей и </w:t>
      </w:r>
      <w:r>
        <w:rPr>
          <w:color w:val="000000" w:themeColor="text1"/>
          <w:spacing w:val="-67"/>
        </w:rPr>
        <w:t xml:space="preserve"> </w:t>
      </w:r>
      <w:r>
        <w:rPr>
          <w:color w:val="000000" w:themeColor="text1"/>
        </w:rPr>
        <w:t>сооружений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водоотведения</w:t>
      </w:r>
    </w:p>
    <w:p w:rsidR="0086725B" w:rsidRDefault="0086725B">
      <w:pPr>
        <w:pStyle w:val="a7"/>
        <w:tabs>
          <w:tab w:val="left" w:pos="993"/>
        </w:tabs>
        <w:spacing w:line="276" w:lineRule="auto"/>
        <w:ind w:left="142" w:right="92" w:firstLine="425"/>
        <w:jc w:val="both"/>
        <w:rPr>
          <w:color w:val="000000" w:themeColor="text1"/>
        </w:rPr>
      </w:pP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2030"/>
          <w:tab w:val="left" w:pos="3796"/>
          <w:tab w:val="left" w:pos="5397"/>
          <w:tab w:val="left" w:pos="6083"/>
          <w:tab w:val="left" w:pos="7373"/>
          <w:tab w:val="left" w:pos="7771"/>
        </w:tabs>
        <w:autoSpaceDE w:val="0"/>
        <w:autoSpaceDN w:val="0"/>
        <w:spacing w:after="0" w:line="240" w:lineRule="auto"/>
        <w:ind w:left="142" w:right="115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ввод объекта в эксплуатацию; *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2030"/>
          <w:tab w:val="left" w:pos="3796"/>
          <w:tab w:val="left" w:pos="5397"/>
          <w:tab w:val="left" w:pos="6083"/>
          <w:tab w:val="left" w:pos="7373"/>
          <w:tab w:val="left" w:pos="7771"/>
        </w:tabs>
        <w:autoSpaceDE w:val="0"/>
        <w:autoSpaceDN w:val="0"/>
        <w:spacing w:after="0" w:line="240" w:lineRule="auto"/>
        <w:ind w:left="142" w:right="115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план на сети и сооружения водоотведения; *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2030"/>
          <w:tab w:val="left" w:pos="3796"/>
          <w:tab w:val="left" w:pos="5397"/>
          <w:tab w:val="left" w:pos="6083"/>
          <w:tab w:val="left" w:pos="7373"/>
          <w:tab w:val="left" w:pos="7771"/>
        </w:tabs>
        <w:autoSpaceDE w:val="0"/>
        <w:autoSpaceDN w:val="0"/>
        <w:spacing w:after="0" w:line="240" w:lineRule="auto"/>
        <w:ind w:left="142" w:right="115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подтверждающий присвоение </w:t>
      </w:r>
      <w:r>
        <w:rPr>
          <w:rFonts w:ascii="Times New Roman" w:hAnsi="Times New Roman" w:cs="Times New Roman"/>
          <w:sz w:val="28"/>
          <w:szCs w:val="28"/>
        </w:rPr>
        <w:t>адреса объекту. *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109"/>
        </w:tabs>
        <w:autoSpaceDE w:val="0"/>
        <w:autoSpaceDN w:val="0"/>
        <w:spacing w:after="0" w:line="321" w:lineRule="exact"/>
        <w:ind w:left="142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учредительны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</w:rPr>
        <w:t>документо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Балансодержател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я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составе:</w:t>
      </w:r>
    </w:p>
    <w:p w:rsidR="0086725B" w:rsidRDefault="00772543">
      <w:pPr>
        <w:pStyle w:val="a3"/>
        <w:widowControl w:val="0"/>
        <w:numPr>
          <w:ilvl w:val="0"/>
          <w:numId w:val="4"/>
        </w:numPr>
        <w:tabs>
          <w:tab w:val="left" w:pos="1843"/>
        </w:tabs>
        <w:autoSpaceDE w:val="0"/>
        <w:autoSpaceDN w:val="0"/>
        <w:spacing w:after="0" w:line="240" w:lineRule="auto"/>
        <w:ind w:left="1134" w:right="119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</w:t>
      </w:r>
      <w:r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pacing w:val="5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color w:val="000000" w:themeColor="text1"/>
          <w:spacing w:val="5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</w:t>
      </w:r>
      <w:r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юридического</w:t>
      </w:r>
      <w:r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>
        <w:rPr>
          <w:rFonts w:ascii="Times New Roman" w:hAnsi="Times New Roman" w:cs="Times New Roman"/>
          <w:color w:val="000000" w:themeColor="text1"/>
          <w:spacing w:val="5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 </w:t>
      </w:r>
      <w:r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присвоении ОГРН;</w:t>
      </w:r>
    </w:p>
    <w:p w:rsidR="0086725B" w:rsidRDefault="00772543">
      <w:pPr>
        <w:pStyle w:val="a3"/>
        <w:widowControl w:val="0"/>
        <w:numPr>
          <w:ilvl w:val="0"/>
          <w:numId w:val="4"/>
        </w:numPr>
        <w:tabs>
          <w:tab w:val="left" w:pos="1843"/>
        </w:tabs>
        <w:autoSpaceDE w:val="0"/>
        <w:autoSpaceDN w:val="0"/>
        <w:spacing w:after="0" w:line="240" w:lineRule="auto"/>
        <w:ind w:left="1134" w:right="119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</w:t>
      </w:r>
      <w:r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учете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налоговом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органе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присвоении</w:t>
      </w: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ИНН;</w:t>
      </w:r>
    </w:p>
    <w:p w:rsidR="0086725B" w:rsidRDefault="00772543">
      <w:pPr>
        <w:pStyle w:val="a3"/>
        <w:widowControl w:val="0"/>
        <w:numPr>
          <w:ilvl w:val="0"/>
          <w:numId w:val="4"/>
        </w:numPr>
        <w:tabs>
          <w:tab w:val="left" w:pos="1843"/>
        </w:tabs>
        <w:autoSpaceDE w:val="0"/>
        <w:autoSpaceDN w:val="0"/>
        <w:spacing w:after="0" w:line="240" w:lineRule="auto"/>
        <w:ind w:left="1134" w:right="119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учётная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карточка</w:t>
      </w: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предприятия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указанием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</w:t>
      </w:r>
      <w:r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почты;</w:t>
      </w:r>
    </w:p>
    <w:p w:rsidR="0086725B" w:rsidRDefault="00772543">
      <w:pPr>
        <w:pStyle w:val="a3"/>
        <w:widowControl w:val="0"/>
        <w:numPr>
          <w:ilvl w:val="0"/>
          <w:numId w:val="4"/>
        </w:numPr>
        <w:tabs>
          <w:tab w:val="left" w:pos="1843"/>
        </w:tabs>
        <w:autoSpaceDE w:val="0"/>
        <w:autoSpaceDN w:val="0"/>
        <w:spacing w:after="0" w:line="240" w:lineRule="auto"/>
        <w:ind w:left="1134" w:right="119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устав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(все</w:t>
      </w: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страницы);</w:t>
      </w:r>
    </w:p>
    <w:p w:rsidR="0086725B" w:rsidRDefault="00772543">
      <w:pPr>
        <w:pStyle w:val="a3"/>
        <w:widowControl w:val="0"/>
        <w:numPr>
          <w:ilvl w:val="0"/>
          <w:numId w:val="4"/>
        </w:numPr>
        <w:tabs>
          <w:tab w:val="left" w:pos="1843"/>
        </w:tabs>
        <w:autoSpaceDE w:val="0"/>
        <w:autoSpaceDN w:val="0"/>
        <w:spacing w:after="0" w:line="240" w:lineRule="auto"/>
        <w:ind w:left="1134" w:right="119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случае,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если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договор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подписывается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единоличным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исполнительным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органом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(генеральным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директором,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директором,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руководителем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т.п.),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заверенная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копия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Протокола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(Решения)</w:t>
      </w: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назначении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такого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единоличного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органа;</w:t>
      </w:r>
    </w:p>
    <w:p w:rsidR="0086725B" w:rsidRDefault="00772543">
      <w:pPr>
        <w:pStyle w:val="a3"/>
        <w:widowControl w:val="0"/>
        <w:numPr>
          <w:ilvl w:val="0"/>
          <w:numId w:val="4"/>
        </w:numPr>
        <w:tabs>
          <w:tab w:val="left" w:pos="1843"/>
        </w:tabs>
        <w:autoSpaceDE w:val="0"/>
        <w:autoSpaceDN w:val="0"/>
        <w:spacing w:after="0" w:line="240" w:lineRule="auto"/>
        <w:ind w:left="1134" w:right="119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том случае, если договор подписывается лицом, действующим на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основании доверенности, предоставляется заверенная копия доверенности на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данное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лицо,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выданная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единоличным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исполнительным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органом.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содержания представленной от контрагента доверенности должно следовать,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указанное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ней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лицо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правомочно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уполномочено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заключать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подписывать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гражданско-правовые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договоры*.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13"/>
          <w:tab w:val="left" w:pos="993"/>
        </w:tabs>
        <w:autoSpaceDE w:val="0"/>
        <w:autoSpaceDN w:val="0"/>
        <w:spacing w:after="0" w:line="240" w:lineRule="auto"/>
        <w:ind w:left="142" w:right="112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Инвестиционный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контракт,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дополнительное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соглашение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инвестиционному</w:t>
      </w:r>
      <w:r>
        <w:rPr>
          <w:rFonts w:ascii="Times New Roman" w:hAnsi="Times New Roman" w:cs="Times New Roman"/>
          <w:color w:val="000000" w:themeColor="text1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контракту,</w:t>
      </w:r>
      <w:r>
        <w:rPr>
          <w:rFonts w:ascii="Times New Roman" w:hAnsi="Times New Roman" w:cs="Times New Roman"/>
          <w:color w:val="000000" w:themeColor="text1"/>
          <w:spacing w:val="3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</w:t>
      </w:r>
      <w:r>
        <w:rPr>
          <w:rFonts w:ascii="Times New Roman" w:hAnsi="Times New Roman" w:cs="Times New Roman"/>
          <w:color w:val="000000" w:themeColor="text1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</w:t>
      </w:r>
      <w:r>
        <w:rPr>
          <w:rFonts w:ascii="Times New Roman" w:hAnsi="Times New Roman" w:cs="Times New Roman"/>
          <w:color w:val="000000" w:themeColor="text1"/>
          <w:spacing w:val="3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частичной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</w:t>
      </w:r>
      <w:r>
        <w:rPr>
          <w:rFonts w:ascii="Times New Roman" w:hAnsi="Times New Roman" w:cs="Times New Roman"/>
          <w:color w:val="000000" w:themeColor="text1"/>
          <w:spacing w:val="-6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(с</w:t>
      </w:r>
      <w:r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расшифровкой коммуникаций и их характеристиками)*;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13"/>
          <w:tab w:val="left" w:pos="993"/>
        </w:tabs>
        <w:autoSpaceDE w:val="0"/>
        <w:autoSpaceDN w:val="0"/>
        <w:spacing w:after="0" w:line="240" w:lineRule="auto"/>
        <w:ind w:left="142" w:right="112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подтверждающий право собственности на сети (выписка из ЕГРН с подтверждением права собственности на объекты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инженерно-коммунального назначения)*;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042"/>
        </w:tabs>
        <w:autoSpaceDE w:val="0"/>
        <w:autoSpaceDN w:val="0"/>
        <w:spacing w:after="0" w:line="321" w:lineRule="exact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земельный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строительства*.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042"/>
        </w:tabs>
        <w:autoSpaceDE w:val="0"/>
        <w:autoSpaceDN w:val="0"/>
        <w:spacing w:after="0" w:line="321" w:lineRule="exact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 подключении (технологическом присоединении) объекта.* </w:t>
      </w:r>
    </w:p>
    <w:p w:rsidR="0086725B" w:rsidRDefault="00772543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042"/>
        </w:tabs>
        <w:autoSpaceDE w:val="0"/>
        <w:autoSpaceDN w:val="0"/>
        <w:spacing w:after="0" w:line="321" w:lineRule="exact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с просьбой о заключении договора. *</w:t>
      </w:r>
    </w:p>
    <w:p w:rsidR="0086725B" w:rsidRDefault="0086725B">
      <w:pPr>
        <w:pStyle w:val="a3"/>
        <w:widowControl w:val="0"/>
        <w:tabs>
          <w:tab w:val="left" w:pos="993"/>
          <w:tab w:val="left" w:pos="1042"/>
        </w:tabs>
        <w:autoSpaceDE w:val="0"/>
        <w:autoSpaceDN w:val="0"/>
        <w:spacing w:after="0" w:line="321" w:lineRule="exact"/>
        <w:ind w:left="142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25B" w:rsidRDefault="00772543">
      <w:pPr>
        <w:pStyle w:val="a3"/>
        <w:widowControl w:val="0"/>
        <w:tabs>
          <w:tab w:val="left" w:pos="993"/>
          <w:tab w:val="left" w:pos="1042"/>
        </w:tabs>
        <w:autoSpaceDE w:val="0"/>
        <w:autoSpaceDN w:val="0"/>
        <w:spacing w:after="0" w:line="321" w:lineRule="exact"/>
        <w:ind w:left="142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*-  обязательные документы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6725B" w:rsidRDefault="0086725B">
      <w:pPr>
        <w:pStyle w:val="a3"/>
        <w:widowControl w:val="0"/>
        <w:tabs>
          <w:tab w:val="left" w:pos="993"/>
          <w:tab w:val="left" w:pos="1042"/>
        </w:tabs>
        <w:autoSpaceDE w:val="0"/>
        <w:autoSpaceDN w:val="0"/>
        <w:spacing w:after="0" w:line="321" w:lineRule="exact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6725B" w:rsidRDefault="0086725B">
      <w:pPr>
        <w:pStyle w:val="a5"/>
        <w:tabs>
          <w:tab w:val="left" w:pos="993"/>
        </w:tabs>
        <w:spacing w:line="242" w:lineRule="auto"/>
        <w:ind w:left="142" w:right="118" w:firstLine="425"/>
        <w:jc w:val="both"/>
        <w:rPr>
          <w:sz w:val="24"/>
          <w:szCs w:val="24"/>
        </w:rPr>
      </w:pPr>
    </w:p>
    <w:p w:rsidR="0086725B" w:rsidRDefault="0086725B">
      <w:pPr>
        <w:pStyle w:val="a5"/>
        <w:tabs>
          <w:tab w:val="left" w:pos="993"/>
        </w:tabs>
        <w:spacing w:line="242" w:lineRule="auto"/>
        <w:ind w:left="142" w:right="118" w:firstLine="425"/>
        <w:jc w:val="both"/>
        <w:rPr>
          <w:sz w:val="24"/>
          <w:szCs w:val="24"/>
        </w:rPr>
      </w:pPr>
    </w:p>
    <w:p w:rsidR="0086725B" w:rsidRDefault="00772543">
      <w:pPr>
        <w:pStyle w:val="a5"/>
        <w:tabs>
          <w:tab w:val="left" w:pos="993"/>
        </w:tabs>
        <w:spacing w:line="242" w:lineRule="auto"/>
        <w:ind w:left="142" w:right="118" w:firstLine="425"/>
        <w:jc w:val="both"/>
      </w:pPr>
      <w:r>
        <w:t>Все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 виде.</w:t>
      </w:r>
      <w:bookmarkStart w:id="0" w:name="_GoBack"/>
      <w:bookmarkEnd w:id="0"/>
    </w:p>
    <w:p w:rsidR="0086725B" w:rsidRDefault="0086725B">
      <w:pPr>
        <w:tabs>
          <w:tab w:val="left" w:pos="993"/>
        </w:tabs>
        <w:ind w:left="142" w:firstLine="425"/>
      </w:pPr>
    </w:p>
    <w:sectPr w:rsidR="0086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97E6D"/>
    <w:multiLevelType w:val="hybridMultilevel"/>
    <w:tmpl w:val="E44CE65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43735A76"/>
    <w:multiLevelType w:val="hybridMultilevel"/>
    <w:tmpl w:val="65C23FF8"/>
    <w:lvl w:ilvl="0" w:tplc="8842AF72">
      <w:numFmt w:val="bullet"/>
      <w:lvlText w:val="-"/>
      <w:lvlJc w:val="left"/>
      <w:pPr>
        <w:ind w:left="119" w:hanging="2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82C3896">
      <w:numFmt w:val="bullet"/>
      <w:lvlText w:val="•"/>
      <w:lvlJc w:val="left"/>
      <w:pPr>
        <w:ind w:left="1066" w:hanging="226"/>
      </w:pPr>
      <w:rPr>
        <w:rFonts w:hint="default"/>
        <w:lang w:val="ru-RU" w:eastAsia="en-US" w:bidi="ar-SA"/>
      </w:rPr>
    </w:lvl>
    <w:lvl w:ilvl="2" w:tplc="45ECBDDE">
      <w:numFmt w:val="bullet"/>
      <w:lvlText w:val="•"/>
      <w:lvlJc w:val="left"/>
      <w:pPr>
        <w:ind w:left="2012" w:hanging="226"/>
      </w:pPr>
      <w:rPr>
        <w:rFonts w:hint="default"/>
        <w:lang w:val="ru-RU" w:eastAsia="en-US" w:bidi="ar-SA"/>
      </w:rPr>
    </w:lvl>
    <w:lvl w:ilvl="3" w:tplc="65D64868">
      <w:numFmt w:val="bullet"/>
      <w:lvlText w:val="•"/>
      <w:lvlJc w:val="left"/>
      <w:pPr>
        <w:ind w:left="2959" w:hanging="226"/>
      </w:pPr>
      <w:rPr>
        <w:rFonts w:hint="default"/>
        <w:lang w:val="ru-RU" w:eastAsia="en-US" w:bidi="ar-SA"/>
      </w:rPr>
    </w:lvl>
    <w:lvl w:ilvl="4" w:tplc="540E060E">
      <w:numFmt w:val="bullet"/>
      <w:lvlText w:val="•"/>
      <w:lvlJc w:val="left"/>
      <w:pPr>
        <w:ind w:left="3905" w:hanging="226"/>
      </w:pPr>
      <w:rPr>
        <w:rFonts w:hint="default"/>
        <w:lang w:val="ru-RU" w:eastAsia="en-US" w:bidi="ar-SA"/>
      </w:rPr>
    </w:lvl>
    <w:lvl w:ilvl="5" w:tplc="BDB6A814">
      <w:numFmt w:val="bullet"/>
      <w:lvlText w:val="•"/>
      <w:lvlJc w:val="left"/>
      <w:pPr>
        <w:ind w:left="4852" w:hanging="226"/>
      </w:pPr>
      <w:rPr>
        <w:rFonts w:hint="default"/>
        <w:lang w:val="ru-RU" w:eastAsia="en-US" w:bidi="ar-SA"/>
      </w:rPr>
    </w:lvl>
    <w:lvl w:ilvl="6" w:tplc="7AA4741C">
      <w:numFmt w:val="bullet"/>
      <w:lvlText w:val="•"/>
      <w:lvlJc w:val="left"/>
      <w:pPr>
        <w:ind w:left="5798" w:hanging="226"/>
      </w:pPr>
      <w:rPr>
        <w:rFonts w:hint="default"/>
        <w:lang w:val="ru-RU" w:eastAsia="en-US" w:bidi="ar-SA"/>
      </w:rPr>
    </w:lvl>
    <w:lvl w:ilvl="7" w:tplc="E3E682AE">
      <w:numFmt w:val="bullet"/>
      <w:lvlText w:val="•"/>
      <w:lvlJc w:val="left"/>
      <w:pPr>
        <w:ind w:left="6744" w:hanging="226"/>
      </w:pPr>
      <w:rPr>
        <w:rFonts w:hint="default"/>
        <w:lang w:val="ru-RU" w:eastAsia="en-US" w:bidi="ar-SA"/>
      </w:rPr>
    </w:lvl>
    <w:lvl w:ilvl="8" w:tplc="CED0A5CE">
      <w:numFmt w:val="bullet"/>
      <w:lvlText w:val="•"/>
      <w:lvlJc w:val="left"/>
      <w:pPr>
        <w:ind w:left="7691" w:hanging="226"/>
      </w:pPr>
      <w:rPr>
        <w:rFonts w:hint="default"/>
        <w:lang w:val="ru-RU" w:eastAsia="en-US" w:bidi="ar-SA"/>
      </w:rPr>
    </w:lvl>
  </w:abstractNum>
  <w:abstractNum w:abstractNumId="2">
    <w:nsid w:val="64EB4B3D"/>
    <w:multiLevelType w:val="multilevel"/>
    <w:tmpl w:val="E0CA2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DC6F95"/>
    <w:multiLevelType w:val="hybridMultilevel"/>
    <w:tmpl w:val="F8C6819E"/>
    <w:lvl w:ilvl="0" w:tplc="FC387C7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5B"/>
    <w:rsid w:val="00772543"/>
    <w:rsid w:val="0086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spacing w:after="0" w:line="240" w:lineRule="auto"/>
      <w:ind w:left="119" w:firstLine="56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link w:val="a8"/>
    <w:uiPriority w:val="1"/>
    <w:qFormat/>
    <w:pPr>
      <w:widowControl w:val="0"/>
      <w:autoSpaceDE w:val="0"/>
      <w:autoSpaceDN w:val="0"/>
      <w:spacing w:before="72" w:after="0" w:line="240" w:lineRule="auto"/>
      <w:ind w:left="1041" w:right="160" w:hanging="85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uiPriority w:val="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spacing w:after="0" w:line="240" w:lineRule="auto"/>
      <w:ind w:left="119" w:firstLine="56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link w:val="a8"/>
    <w:uiPriority w:val="1"/>
    <w:qFormat/>
    <w:pPr>
      <w:widowControl w:val="0"/>
      <w:autoSpaceDE w:val="0"/>
      <w:autoSpaceDN w:val="0"/>
      <w:spacing w:before="72" w:after="0" w:line="240" w:lineRule="auto"/>
      <w:ind w:left="1041" w:right="160" w:hanging="85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uiPriority w:val="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ArefyevAV</dc:creator>
  <cp:lastModifiedBy>Грунау Владислав Артурович</cp:lastModifiedBy>
  <cp:revision>2</cp:revision>
  <dcterms:created xsi:type="dcterms:W3CDTF">2026-10-22T11:51:00Z</dcterms:created>
  <dcterms:modified xsi:type="dcterms:W3CDTF">2026-10-22T11:51:00Z</dcterms:modified>
</cp:coreProperties>
</file>